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3D2EB" w14:textId="6D349950" w:rsidR="00A9204E" w:rsidRDefault="00A9204E"/>
    <w:p w14:paraId="15EA86BB" w14:textId="613F605D" w:rsidR="001237AE" w:rsidRPr="001237AE" w:rsidRDefault="001237AE" w:rsidP="001237AE"/>
    <w:p w14:paraId="5760C4F9" w14:textId="36716198" w:rsidR="001237AE" w:rsidRDefault="001237AE" w:rsidP="001237AE"/>
    <w:p w14:paraId="39B89E36" w14:textId="753979F4" w:rsidR="009F3062" w:rsidRPr="00E71D7C" w:rsidRDefault="001237AE" w:rsidP="00D41F34">
      <w:pPr>
        <w:ind w:firstLine="720"/>
        <w:rPr>
          <w:rFonts w:ascii="Arial" w:hAnsi="Arial" w:cs="Arial"/>
          <w:sz w:val="24"/>
          <w:szCs w:val="24"/>
        </w:rPr>
      </w:pPr>
      <w:r w:rsidRPr="00E71D7C">
        <w:rPr>
          <w:rFonts w:ascii="Arial" w:hAnsi="Arial" w:cs="Arial"/>
          <w:sz w:val="24"/>
          <w:szCs w:val="24"/>
        </w:rPr>
        <w:t xml:space="preserve">No structures shall be commenced, erected  or maintained upon the Project, nor shall any exterior change or an (including change of color be made to any Unit, until and unless the plans and specifications showing the nature, kind, shape, height, materials and external design and location of the same shall have been submitted to and approved in writing as to harmony of external design and location in relation to surrounds structures and topography by the Architectural Control Committee of the Board of Directors of the Association.  Such Committee shall be composed of three (3) or more representatives appointed by the Board of Directors of the Association.  In the event of the said committee fails to approve or disapprove such design and location within thirty (30) days after said plans and specifications have been properly submitted to in accordance with reasonable rules and regulations which may be promulgated thereby, approval will not be required and this provision will be deemed to have been fully complied with.  </w:t>
      </w:r>
    </w:p>
    <w:p w14:paraId="0AFAD922" w14:textId="77777777" w:rsidR="009F3062" w:rsidRPr="00E71D7C" w:rsidRDefault="009F3062" w:rsidP="001237AE">
      <w:pPr>
        <w:rPr>
          <w:rFonts w:ascii="Arial" w:hAnsi="Arial" w:cs="Arial"/>
          <w:sz w:val="24"/>
          <w:szCs w:val="24"/>
        </w:rPr>
      </w:pPr>
    </w:p>
    <w:p w14:paraId="36B9D597" w14:textId="0843C3D0" w:rsidR="001237AE" w:rsidRPr="00E71D7C" w:rsidRDefault="009F3062" w:rsidP="009F3062">
      <w:pPr>
        <w:jc w:val="center"/>
        <w:rPr>
          <w:rFonts w:ascii="Arial" w:hAnsi="Arial" w:cs="Arial"/>
          <w:sz w:val="24"/>
          <w:szCs w:val="24"/>
        </w:rPr>
      </w:pPr>
      <w:r w:rsidRPr="00E71D7C">
        <w:rPr>
          <w:rFonts w:ascii="Arial" w:hAnsi="Arial" w:cs="Arial"/>
          <w:sz w:val="24"/>
          <w:szCs w:val="24"/>
        </w:rPr>
        <w:t>COOPER ESTATES POA BOARD REVIEW CRITERIA</w:t>
      </w:r>
    </w:p>
    <w:p w14:paraId="2ABBAB8D" w14:textId="7CB10168" w:rsidR="009F3062" w:rsidRPr="00E71D7C" w:rsidRDefault="009F3062" w:rsidP="009F3062">
      <w:pPr>
        <w:jc w:val="center"/>
        <w:rPr>
          <w:rFonts w:ascii="Arial" w:hAnsi="Arial" w:cs="Arial"/>
          <w:sz w:val="24"/>
          <w:szCs w:val="24"/>
        </w:rPr>
      </w:pPr>
    </w:p>
    <w:p w14:paraId="2D8FF409" w14:textId="4FDC6220" w:rsidR="009F3062" w:rsidRPr="00E71D7C" w:rsidRDefault="009F3062" w:rsidP="009F3062">
      <w:pPr>
        <w:rPr>
          <w:rFonts w:ascii="Arial" w:hAnsi="Arial" w:cs="Arial"/>
          <w:sz w:val="24"/>
          <w:szCs w:val="24"/>
        </w:rPr>
      </w:pPr>
      <w:r w:rsidRPr="00E71D7C">
        <w:rPr>
          <w:rFonts w:ascii="Arial" w:hAnsi="Arial" w:cs="Arial"/>
          <w:sz w:val="24"/>
          <w:szCs w:val="24"/>
        </w:rPr>
        <w:t>The Cooper Estates POA Board evaluates all submissions on the individual merits of the application.  Judgements of acceptable design are based on the following criteria.</w:t>
      </w:r>
    </w:p>
    <w:p w14:paraId="54AD38CB" w14:textId="1468B56A" w:rsidR="009F3062" w:rsidRPr="00E71D7C" w:rsidRDefault="009F3062" w:rsidP="009F3062">
      <w:pPr>
        <w:rPr>
          <w:rFonts w:ascii="Arial" w:hAnsi="Arial" w:cs="Arial"/>
          <w:sz w:val="24"/>
          <w:szCs w:val="24"/>
        </w:rPr>
      </w:pPr>
    </w:p>
    <w:p w14:paraId="10046C0B" w14:textId="1E22FC70" w:rsidR="009F3062" w:rsidRPr="00E71D7C" w:rsidRDefault="009F3062" w:rsidP="009F3062">
      <w:pPr>
        <w:pStyle w:val="ListParagraph"/>
        <w:numPr>
          <w:ilvl w:val="0"/>
          <w:numId w:val="24"/>
        </w:numPr>
        <w:rPr>
          <w:rFonts w:ascii="Arial" w:hAnsi="Arial" w:cs="Arial"/>
          <w:sz w:val="24"/>
          <w:szCs w:val="24"/>
        </w:rPr>
      </w:pPr>
      <w:r w:rsidRPr="00E71D7C">
        <w:rPr>
          <w:rFonts w:ascii="Arial" w:hAnsi="Arial" w:cs="Arial"/>
          <w:sz w:val="24"/>
          <w:szCs w:val="24"/>
        </w:rPr>
        <w:t>Design Compatibility:  The proposed action must be compatible with the architectural characteristics of the applicant’s house, adjoining houses, and the neighborhood setting.</w:t>
      </w:r>
    </w:p>
    <w:p w14:paraId="3F3B12CE" w14:textId="6587E6C6" w:rsidR="009F3062" w:rsidRPr="00E71D7C" w:rsidRDefault="009F3062" w:rsidP="009F3062">
      <w:pPr>
        <w:pStyle w:val="ListParagraph"/>
        <w:numPr>
          <w:ilvl w:val="0"/>
          <w:numId w:val="24"/>
        </w:numPr>
        <w:rPr>
          <w:rFonts w:ascii="Arial" w:hAnsi="Arial" w:cs="Arial"/>
          <w:sz w:val="24"/>
          <w:szCs w:val="24"/>
        </w:rPr>
      </w:pPr>
      <w:r w:rsidRPr="00E71D7C">
        <w:rPr>
          <w:rFonts w:ascii="Arial" w:hAnsi="Arial" w:cs="Arial"/>
          <w:sz w:val="24"/>
          <w:szCs w:val="24"/>
        </w:rPr>
        <w:t>Location and Impact of Neighborhood: The proposed action must relate favorably to the landscape, the existing structure and neighborhood.  Primary concerns are access, natural views, amount of sunlight, ventilation and drainage.</w:t>
      </w:r>
    </w:p>
    <w:p w14:paraId="06B984CD" w14:textId="33CD609D" w:rsidR="009F3062" w:rsidRPr="00E71D7C" w:rsidRDefault="009F3062" w:rsidP="009F3062">
      <w:pPr>
        <w:pStyle w:val="ListParagraph"/>
        <w:numPr>
          <w:ilvl w:val="0"/>
          <w:numId w:val="24"/>
        </w:numPr>
        <w:rPr>
          <w:rFonts w:ascii="Arial" w:hAnsi="Arial" w:cs="Arial"/>
          <w:sz w:val="24"/>
          <w:szCs w:val="24"/>
        </w:rPr>
      </w:pPr>
      <w:r w:rsidRPr="00E71D7C">
        <w:rPr>
          <w:rFonts w:ascii="Arial" w:hAnsi="Arial" w:cs="Arial"/>
          <w:sz w:val="24"/>
          <w:szCs w:val="24"/>
        </w:rPr>
        <w:t>Impact on the Natural Environment: Efforts must be made to preserve the natural features of Cooper Estates, particularly its trees.</w:t>
      </w:r>
    </w:p>
    <w:p w14:paraId="69003FE6" w14:textId="45C74224" w:rsidR="009F3062" w:rsidRPr="00E71D7C" w:rsidRDefault="009F3062" w:rsidP="009F3062">
      <w:pPr>
        <w:pStyle w:val="ListParagraph"/>
        <w:numPr>
          <w:ilvl w:val="0"/>
          <w:numId w:val="24"/>
        </w:numPr>
        <w:rPr>
          <w:rFonts w:ascii="Arial" w:hAnsi="Arial" w:cs="Arial"/>
          <w:sz w:val="24"/>
          <w:szCs w:val="24"/>
        </w:rPr>
      </w:pPr>
      <w:r w:rsidRPr="00E71D7C">
        <w:rPr>
          <w:rFonts w:ascii="Arial" w:hAnsi="Arial" w:cs="Arial"/>
          <w:sz w:val="24"/>
          <w:szCs w:val="24"/>
        </w:rPr>
        <w:t xml:space="preserve">Scale: The size (in three dimensions) of the proposed action must relate well to the adjacent structures and </w:t>
      </w:r>
      <w:r w:rsidR="00D41F34" w:rsidRPr="00E71D7C">
        <w:rPr>
          <w:rFonts w:ascii="Arial" w:hAnsi="Arial" w:cs="Arial"/>
          <w:sz w:val="24"/>
          <w:szCs w:val="24"/>
        </w:rPr>
        <w:t>their surroundings</w:t>
      </w:r>
      <w:r w:rsidRPr="00E71D7C">
        <w:rPr>
          <w:rFonts w:ascii="Arial" w:hAnsi="Arial" w:cs="Arial"/>
          <w:sz w:val="24"/>
          <w:szCs w:val="24"/>
        </w:rPr>
        <w:t>.</w:t>
      </w:r>
    </w:p>
    <w:p w14:paraId="64F38B7B" w14:textId="3BFED0C8" w:rsidR="009F3062" w:rsidRPr="00E71D7C" w:rsidRDefault="009F3062" w:rsidP="009F3062">
      <w:pPr>
        <w:pStyle w:val="ListParagraph"/>
        <w:numPr>
          <w:ilvl w:val="0"/>
          <w:numId w:val="24"/>
        </w:numPr>
        <w:rPr>
          <w:rFonts w:ascii="Arial" w:hAnsi="Arial" w:cs="Arial"/>
          <w:sz w:val="24"/>
          <w:szCs w:val="24"/>
        </w:rPr>
      </w:pPr>
      <w:r w:rsidRPr="00E71D7C">
        <w:rPr>
          <w:rFonts w:ascii="Arial" w:hAnsi="Arial" w:cs="Arial"/>
          <w:sz w:val="24"/>
          <w:szCs w:val="24"/>
        </w:rPr>
        <w:t>Materials: Continuity must be established by using the same or compatible exterior</w:t>
      </w:r>
      <w:r w:rsidR="00B06D69" w:rsidRPr="00E71D7C">
        <w:rPr>
          <w:rFonts w:ascii="Arial" w:hAnsi="Arial" w:cs="Arial"/>
          <w:sz w:val="24"/>
          <w:szCs w:val="24"/>
        </w:rPr>
        <w:t xml:space="preserve"> finishing materials as in the original house. </w:t>
      </w:r>
    </w:p>
    <w:p w14:paraId="7E0D33B8" w14:textId="49B91BE1" w:rsidR="009F3062" w:rsidRPr="00E71D7C" w:rsidRDefault="009F3062" w:rsidP="009F3062">
      <w:pPr>
        <w:pStyle w:val="ListParagraph"/>
        <w:numPr>
          <w:ilvl w:val="0"/>
          <w:numId w:val="24"/>
        </w:numPr>
        <w:rPr>
          <w:rFonts w:ascii="Arial" w:hAnsi="Arial" w:cs="Arial"/>
          <w:sz w:val="24"/>
          <w:szCs w:val="24"/>
        </w:rPr>
      </w:pPr>
      <w:r w:rsidRPr="00E71D7C">
        <w:rPr>
          <w:rFonts w:ascii="Arial" w:hAnsi="Arial" w:cs="Arial"/>
          <w:sz w:val="24"/>
          <w:szCs w:val="24"/>
        </w:rPr>
        <w:t>Workmanship: The quality of the work must be equal to or better than that of the surrounding area.</w:t>
      </w:r>
    </w:p>
    <w:p w14:paraId="5D6F5EED" w14:textId="2698E2A0" w:rsidR="009F3062" w:rsidRPr="00E71D7C" w:rsidRDefault="00B06D69" w:rsidP="009F3062">
      <w:pPr>
        <w:pStyle w:val="ListParagraph"/>
        <w:numPr>
          <w:ilvl w:val="0"/>
          <w:numId w:val="24"/>
        </w:numPr>
        <w:rPr>
          <w:rFonts w:ascii="Arial" w:hAnsi="Arial" w:cs="Arial"/>
          <w:sz w:val="24"/>
          <w:szCs w:val="24"/>
        </w:rPr>
      </w:pPr>
      <w:r w:rsidRPr="00E71D7C">
        <w:rPr>
          <w:rFonts w:ascii="Arial" w:hAnsi="Arial" w:cs="Arial"/>
          <w:sz w:val="24"/>
          <w:szCs w:val="24"/>
        </w:rPr>
        <w:t>Consistency with Laws and Regulations: Lot uses must comply with city or county zoning ordinances and other applicable laws and regulations, including licenses, building codes and environmental and hazardous waste laws.  City, County, and other building permits must be obtained when required by law.</w:t>
      </w:r>
    </w:p>
    <w:p w14:paraId="523ACD68" w14:textId="78BA4F13" w:rsidR="00B06D69" w:rsidRPr="00E71D7C" w:rsidRDefault="00B06D69" w:rsidP="009F3062">
      <w:pPr>
        <w:pStyle w:val="ListParagraph"/>
        <w:numPr>
          <w:ilvl w:val="0"/>
          <w:numId w:val="24"/>
        </w:numPr>
        <w:rPr>
          <w:rFonts w:ascii="Arial" w:hAnsi="Arial" w:cs="Arial"/>
          <w:sz w:val="24"/>
          <w:szCs w:val="24"/>
        </w:rPr>
      </w:pPr>
      <w:r w:rsidRPr="00E71D7C">
        <w:rPr>
          <w:rFonts w:ascii="Arial" w:hAnsi="Arial" w:cs="Arial"/>
          <w:sz w:val="24"/>
          <w:szCs w:val="24"/>
        </w:rPr>
        <w:t>Where ACC Approval is not required: ACC approval is not required where the type and grade of roofing material has not changed.  Approval is deemed to be granted for a change to an upgraded version of the existing material of the same or a similar color.</w:t>
      </w:r>
    </w:p>
    <w:p w14:paraId="1E788956" w14:textId="2C4266FB" w:rsidR="00E55367" w:rsidRPr="00E71D7C" w:rsidRDefault="00E55367" w:rsidP="00E55367">
      <w:pPr>
        <w:rPr>
          <w:rFonts w:ascii="Arial" w:hAnsi="Arial" w:cs="Arial"/>
          <w:sz w:val="24"/>
          <w:szCs w:val="24"/>
        </w:rPr>
      </w:pPr>
    </w:p>
    <w:p w14:paraId="0A7582C7" w14:textId="29FF9E7C" w:rsidR="00E55367" w:rsidRPr="00E71D7C" w:rsidRDefault="00E55367">
      <w:pPr>
        <w:rPr>
          <w:rFonts w:ascii="Arial" w:hAnsi="Arial" w:cs="Arial"/>
          <w:sz w:val="24"/>
          <w:szCs w:val="24"/>
        </w:rPr>
      </w:pPr>
    </w:p>
    <w:p w14:paraId="408903DD" w14:textId="77777777" w:rsidR="00E55367" w:rsidRPr="00E71D7C" w:rsidRDefault="00E55367" w:rsidP="00E55367">
      <w:pPr>
        <w:rPr>
          <w:rFonts w:ascii="Arial" w:hAnsi="Arial" w:cs="Arial"/>
          <w:sz w:val="24"/>
          <w:szCs w:val="24"/>
        </w:rPr>
      </w:pPr>
    </w:p>
    <w:p w14:paraId="6A82B0B8" w14:textId="5DEC9926" w:rsidR="00B06D69" w:rsidRPr="00E71D7C" w:rsidRDefault="00B06D69" w:rsidP="00B06D69">
      <w:pPr>
        <w:jc w:val="center"/>
        <w:rPr>
          <w:rFonts w:ascii="Arial" w:hAnsi="Arial" w:cs="Arial"/>
          <w:sz w:val="24"/>
          <w:szCs w:val="24"/>
        </w:rPr>
      </w:pPr>
    </w:p>
    <w:p w14:paraId="58BC2537" w14:textId="1CE3325B" w:rsidR="00B06D69" w:rsidRPr="00E71D7C" w:rsidRDefault="00B06D69" w:rsidP="00B06D69">
      <w:pPr>
        <w:jc w:val="center"/>
        <w:rPr>
          <w:rFonts w:ascii="Arial" w:hAnsi="Arial" w:cs="Arial"/>
          <w:sz w:val="24"/>
          <w:szCs w:val="24"/>
        </w:rPr>
      </w:pPr>
      <w:r w:rsidRPr="00E71D7C">
        <w:rPr>
          <w:rFonts w:ascii="Arial" w:hAnsi="Arial" w:cs="Arial"/>
          <w:sz w:val="24"/>
          <w:szCs w:val="24"/>
        </w:rPr>
        <w:t>APPLICATION PROCEDURE</w:t>
      </w:r>
    </w:p>
    <w:p w14:paraId="530FA09A" w14:textId="19912218" w:rsidR="00B06D69" w:rsidRPr="00E71D7C" w:rsidRDefault="00B06D69" w:rsidP="00B06D69">
      <w:pPr>
        <w:jc w:val="center"/>
        <w:rPr>
          <w:rFonts w:ascii="Arial" w:hAnsi="Arial" w:cs="Arial"/>
          <w:sz w:val="24"/>
          <w:szCs w:val="24"/>
        </w:rPr>
      </w:pPr>
    </w:p>
    <w:p w14:paraId="6FD5A6A4" w14:textId="7CEDB672" w:rsidR="00B06D69" w:rsidRPr="00E71D7C" w:rsidRDefault="00B06D69" w:rsidP="00B06D69">
      <w:pPr>
        <w:rPr>
          <w:rFonts w:ascii="Arial" w:hAnsi="Arial" w:cs="Arial"/>
          <w:sz w:val="24"/>
          <w:szCs w:val="24"/>
        </w:rPr>
      </w:pPr>
      <w:r w:rsidRPr="00E71D7C">
        <w:rPr>
          <w:rFonts w:ascii="Arial" w:hAnsi="Arial" w:cs="Arial"/>
          <w:sz w:val="24"/>
          <w:szCs w:val="24"/>
        </w:rPr>
        <w:t xml:space="preserve">Required information: Requests for approval by the Cooper Estates POA </w:t>
      </w:r>
      <w:r w:rsidR="00D1366F" w:rsidRPr="00E71D7C">
        <w:rPr>
          <w:rFonts w:ascii="Arial" w:hAnsi="Arial" w:cs="Arial"/>
          <w:sz w:val="24"/>
          <w:szCs w:val="24"/>
        </w:rPr>
        <w:t>must be submitted in writing and should be on the Cooper Estates POA Request for Architectural Change form (copy attached).  In whatever format, the request must include the following information:</w:t>
      </w:r>
    </w:p>
    <w:p w14:paraId="467D40CE" w14:textId="77777777" w:rsidR="00D1366F" w:rsidRPr="00E71D7C" w:rsidRDefault="00D1366F" w:rsidP="00B06D69">
      <w:pPr>
        <w:rPr>
          <w:rFonts w:ascii="Arial" w:hAnsi="Arial" w:cs="Arial"/>
          <w:sz w:val="24"/>
          <w:szCs w:val="24"/>
        </w:rPr>
      </w:pPr>
    </w:p>
    <w:p w14:paraId="3F5D5D12" w14:textId="4E732703" w:rsidR="00D1366F" w:rsidRPr="00E71D7C" w:rsidRDefault="00D1366F" w:rsidP="00D1366F">
      <w:pPr>
        <w:pStyle w:val="ListParagraph"/>
        <w:numPr>
          <w:ilvl w:val="0"/>
          <w:numId w:val="25"/>
        </w:numPr>
        <w:rPr>
          <w:rFonts w:ascii="Arial" w:hAnsi="Arial" w:cs="Arial"/>
          <w:sz w:val="24"/>
          <w:szCs w:val="24"/>
        </w:rPr>
      </w:pPr>
      <w:r w:rsidRPr="00E71D7C">
        <w:rPr>
          <w:rFonts w:ascii="Arial" w:hAnsi="Arial" w:cs="Arial"/>
          <w:sz w:val="24"/>
          <w:szCs w:val="24"/>
        </w:rPr>
        <w:t>Name, signature, address or lot number</w:t>
      </w:r>
      <w:r w:rsidR="00D41F34" w:rsidRPr="00E71D7C">
        <w:rPr>
          <w:rFonts w:ascii="Arial" w:hAnsi="Arial" w:cs="Arial"/>
          <w:sz w:val="24"/>
          <w:szCs w:val="24"/>
        </w:rPr>
        <w:t>, h</w:t>
      </w:r>
      <w:r w:rsidRPr="00E71D7C">
        <w:rPr>
          <w:rFonts w:ascii="Arial" w:hAnsi="Arial" w:cs="Arial"/>
          <w:sz w:val="24"/>
          <w:szCs w:val="24"/>
        </w:rPr>
        <w:t>ome and work phone numbers.</w:t>
      </w:r>
    </w:p>
    <w:p w14:paraId="1FCF7A90" w14:textId="55D14269" w:rsidR="00D1366F" w:rsidRPr="00E71D7C" w:rsidRDefault="00D1366F" w:rsidP="00D1366F">
      <w:pPr>
        <w:pStyle w:val="ListParagraph"/>
        <w:numPr>
          <w:ilvl w:val="0"/>
          <w:numId w:val="25"/>
        </w:numPr>
        <w:rPr>
          <w:rFonts w:ascii="Arial" w:hAnsi="Arial" w:cs="Arial"/>
          <w:sz w:val="24"/>
          <w:szCs w:val="24"/>
        </w:rPr>
      </w:pPr>
      <w:r w:rsidRPr="00E71D7C">
        <w:rPr>
          <w:rFonts w:ascii="Arial" w:hAnsi="Arial" w:cs="Arial"/>
          <w:sz w:val="24"/>
          <w:szCs w:val="24"/>
        </w:rPr>
        <w:t>Written description of the proposed changes or addition.</w:t>
      </w:r>
    </w:p>
    <w:p w14:paraId="57ED905B" w14:textId="1DD8C9E7" w:rsidR="00D1366F" w:rsidRPr="00E71D7C" w:rsidRDefault="00D1366F" w:rsidP="00D1366F">
      <w:pPr>
        <w:pStyle w:val="ListParagraph"/>
        <w:numPr>
          <w:ilvl w:val="0"/>
          <w:numId w:val="25"/>
        </w:numPr>
        <w:rPr>
          <w:rFonts w:ascii="Arial" w:hAnsi="Arial" w:cs="Arial"/>
          <w:sz w:val="24"/>
          <w:szCs w:val="24"/>
        </w:rPr>
      </w:pPr>
      <w:r w:rsidRPr="00E71D7C">
        <w:rPr>
          <w:rFonts w:ascii="Arial" w:hAnsi="Arial" w:cs="Arial"/>
          <w:sz w:val="24"/>
          <w:szCs w:val="24"/>
        </w:rPr>
        <w:t>Name and contact information of the contractor(s) for the project.</w:t>
      </w:r>
    </w:p>
    <w:p w14:paraId="20C67711" w14:textId="208909C9" w:rsidR="00D1366F" w:rsidRPr="00E71D7C" w:rsidRDefault="00D1366F" w:rsidP="00D1366F">
      <w:pPr>
        <w:pStyle w:val="ListParagraph"/>
        <w:numPr>
          <w:ilvl w:val="0"/>
          <w:numId w:val="25"/>
        </w:numPr>
        <w:rPr>
          <w:rFonts w:ascii="Arial" w:hAnsi="Arial" w:cs="Arial"/>
          <w:sz w:val="24"/>
          <w:szCs w:val="24"/>
        </w:rPr>
      </w:pPr>
      <w:r w:rsidRPr="00E71D7C">
        <w:rPr>
          <w:rFonts w:ascii="Arial" w:hAnsi="Arial" w:cs="Arial"/>
          <w:sz w:val="24"/>
          <w:szCs w:val="24"/>
        </w:rPr>
        <w:t>Estimated start and completion dates</w:t>
      </w:r>
    </w:p>
    <w:p w14:paraId="4449311F" w14:textId="4459F882" w:rsidR="00D1366F" w:rsidRPr="00E71D7C" w:rsidRDefault="00D1366F" w:rsidP="00D1366F">
      <w:pPr>
        <w:pStyle w:val="ListParagraph"/>
        <w:numPr>
          <w:ilvl w:val="0"/>
          <w:numId w:val="25"/>
        </w:numPr>
        <w:rPr>
          <w:rFonts w:ascii="Arial" w:hAnsi="Arial" w:cs="Arial"/>
          <w:sz w:val="24"/>
          <w:szCs w:val="24"/>
        </w:rPr>
      </w:pPr>
      <w:r w:rsidRPr="00E71D7C">
        <w:rPr>
          <w:rFonts w:ascii="Arial" w:hAnsi="Arial" w:cs="Arial"/>
          <w:sz w:val="24"/>
          <w:szCs w:val="24"/>
        </w:rPr>
        <w:t>Description of the work to be done and/or proposed changes</w:t>
      </w:r>
    </w:p>
    <w:p w14:paraId="4A9F5C48" w14:textId="48BBF7AE" w:rsidR="00D1366F" w:rsidRPr="00E71D7C" w:rsidRDefault="00D1366F" w:rsidP="00D1366F">
      <w:pPr>
        <w:pStyle w:val="ListParagraph"/>
        <w:numPr>
          <w:ilvl w:val="0"/>
          <w:numId w:val="25"/>
        </w:numPr>
        <w:rPr>
          <w:rFonts w:ascii="Arial" w:hAnsi="Arial" w:cs="Arial"/>
          <w:sz w:val="24"/>
          <w:szCs w:val="24"/>
        </w:rPr>
      </w:pPr>
      <w:r w:rsidRPr="00E71D7C">
        <w:rPr>
          <w:rFonts w:ascii="Arial" w:hAnsi="Arial" w:cs="Arial"/>
          <w:sz w:val="24"/>
          <w:szCs w:val="24"/>
        </w:rPr>
        <w:t>Drawings showing anticipated exterior appearance, including exterior elevations and dimensions.  If changes in grade or other conditions that will affect drainage are anticipated, they must be indicated.</w:t>
      </w:r>
    </w:p>
    <w:p w14:paraId="6E19B024" w14:textId="39DA5C51" w:rsidR="00D1366F" w:rsidRPr="00E71D7C" w:rsidRDefault="00D1366F" w:rsidP="00D1366F">
      <w:pPr>
        <w:pStyle w:val="ListParagraph"/>
        <w:numPr>
          <w:ilvl w:val="0"/>
          <w:numId w:val="25"/>
        </w:numPr>
        <w:rPr>
          <w:rFonts w:ascii="Arial" w:hAnsi="Arial" w:cs="Arial"/>
          <w:sz w:val="24"/>
          <w:szCs w:val="24"/>
        </w:rPr>
      </w:pPr>
      <w:r w:rsidRPr="00E71D7C">
        <w:rPr>
          <w:rFonts w:ascii="Arial" w:hAnsi="Arial" w:cs="Arial"/>
          <w:sz w:val="24"/>
          <w:szCs w:val="24"/>
        </w:rPr>
        <w:t xml:space="preserve">Description of exterior materials.  Samples may be required.  </w:t>
      </w:r>
    </w:p>
    <w:p w14:paraId="09144F58" w14:textId="4BA67C4B" w:rsidR="00D1366F" w:rsidRPr="00E71D7C" w:rsidRDefault="00D1366F" w:rsidP="00D1366F">
      <w:pPr>
        <w:rPr>
          <w:rFonts w:ascii="Arial" w:hAnsi="Arial" w:cs="Arial"/>
          <w:sz w:val="24"/>
          <w:szCs w:val="24"/>
        </w:rPr>
      </w:pPr>
    </w:p>
    <w:p w14:paraId="4CFB2D93" w14:textId="208591BB" w:rsidR="00D1366F" w:rsidRPr="00E71D7C" w:rsidRDefault="00D1366F" w:rsidP="00D1366F">
      <w:pPr>
        <w:rPr>
          <w:rFonts w:ascii="Arial" w:hAnsi="Arial" w:cs="Arial"/>
          <w:sz w:val="24"/>
          <w:szCs w:val="24"/>
        </w:rPr>
      </w:pPr>
      <w:r w:rsidRPr="00E71D7C">
        <w:rPr>
          <w:rFonts w:ascii="Arial" w:hAnsi="Arial" w:cs="Arial"/>
          <w:sz w:val="24"/>
          <w:szCs w:val="24"/>
        </w:rPr>
        <w:t xml:space="preserve">The Cooper Estates POA Board may request whatever additional information and written materials it deems necessary, in its discretion, in order to understand the proposed project and perform its duties under the POA rules. </w:t>
      </w:r>
    </w:p>
    <w:p w14:paraId="3F347372" w14:textId="5A3DC550" w:rsidR="00D1366F" w:rsidRPr="00E71D7C" w:rsidRDefault="00D1366F" w:rsidP="00D1366F">
      <w:pPr>
        <w:rPr>
          <w:rFonts w:ascii="Arial" w:hAnsi="Arial" w:cs="Arial"/>
          <w:sz w:val="24"/>
          <w:szCs w:val="24"/>
        </w:rPr>
      </w:pPr>
    </w:p>
    <w:p w14:paraId="0EC7734B" w14:textId="0185DC76" w:rsidR="00D1366F" w:rsidRPr="00E71D7C" w:rsidRDefault="00E55367" w:rsidP="00D1366F">
      <w:pPr>
        <w:rPr>
          <w:rFonts w:ascii="Arial" w:hAnsi="Arial" w:cs="Arial"/>
          <w:sz w:val="24"/>
          <w:szCs w:val="24"/>
        </w:rPr>
      </w:pPr>
      <w:r w:rsidRPr="00E71D7C">
        <w:rPr>
          <w:rFonts w:ascii="Arial" w:hAnsi="Arial" w:cs="Arial"/>
          <w:sz w:val="24"/>
          <w:szCs w:val="24"/>
        </w:rPr>
        <w:t>Requests for approval must be send to: Attention</w:t>
      </w:r>
      <w:r w:rsidR="00D41F34" w:rsidRPr="00E71D7C">
        <w:rPr>
          <w:rFonts w:ascii="Arial" w:hAnsi="Arial" w:cs="Arial"/>
          <w:sz w:val="24"/>
          <w:szCs w:val="24"/>
        </w:rPr>
        <w:t xml:space="preserve"> Architectural</w:t>
      </w:r>
      <w:r w:rsidRPr="00E71D7C">
        <w:rPr>
          <w:rFonts w:ascii="Arial" w:hAnsi="Arial" w:cs="Arial"/>
          <w:sz w:val="24"/>
          <w:szCs w:val="24"/>
        </w:rPr>
        <w:t xml:space="preserve"> Cooper Estates POA, 1311 Cooper Blvd, Springfield, MO 65802</w:t>
      </w:r>
    </w:p>
    <w:p w14:paraId="11A7EC58" w14:textId="72229CAB" w:rsidR="00E55367" w:rsidRPr="00E71D7C" w:rsidRDefault="00E55367" w:rsidP="00D1366F">
      <w:pPr>
        <w:rPr>
          <w:rFonts w:ascii="Arial" w:hAnsi="Arial" w:cs="Arial"/>
          <w:sz w:val="24"/>
          <w:szCs w:val="24"/>
        </w:rPr>
      </w:pPr>
    </w:p>
    <w:p w14:paraId="34E14EDF" w14:textId="018B4931" w:rsidR="00E55367" w:rsidRPr="00E71D7C" w:rsidRDefault="00E55367" w:rsidP="00D1366F">
      <w:pPr>
        <w:rPr>
          <w:rFonts w:ascii="Arial" w:hAnsi="Arial" w:cs="Arial"/>
          <w:sz w:val="24"/>
          <w:szCs w:val="24"/>
        </w:rPr>
      </w:pPr>
      <w:r w:rsidRPr="00E71D7C">
        <w:rPr>
          <w:rFonts w:ascii="Arial" w:hAnsi="Arial" w:cs="Arial"/>
          <w:sz w:val="24"/>
          <w:szCs w:val="24"/>
        </w:rPr>
        <w:t xml:space="preserve">The material submitted with the application may be retained by the Cooper Estates POA Board for its permanent record. </w:t>
      </w:r>
    </w:p>
    <w:p w14:paraId="5FB21586" w14:textId="340774AE" w:rsidR="00E55367" w:rsidRPr="00E71D7C" w:rsidRDefault="00E55367" w:rsidP="00AD64F2">
      <w:pPr>
        <w:ind w:firstLine="720"/>
        <w:rPr>
          <w:rFonts w:ascii="Arial" w:hAnsi="Arial" w:cs="Arial"/>
          <w:sz w:val="24"/>
          <w:szCs w:val="24"/>
        </w:rPr>
      </w:pPr>
      <w:r w:rsidRPr="00E71D7C">
        <w:rPr>
          <w:rFonts w:ascii="Arial" w:hAnsi="Arial" w:cs="Arial"/>
          <w:sz w:val="24"/>
          <w:szCs w:val="24"/>
        </w:rPr>
        <w:br w:type="page"/>
      </w:r>
      <w:r w:rsidRPr="00E71D7C">
        <w:rPr>
          <w:rFonts w:ascii="Arial" w:hAnsi="Arial" w:cs="Arial"/>
          <w:sz w:val="24"/>
          <w:szCs w:val="24"/>
        </w:rPr>
        <w:lastRenderedPageBreak/>
        <w:t>COOPER ESTATES POA REQUEST FOR ARCHITECTURAL CHANGE FORM</w:t>
      </w:r>
    </w:p>
    <w:p w14:paraId="7263CB8A" w14:textId="798473ED" w:rsidR="00E55367" w:rsidRPr="00E71D7C" w:rsidRDefault="00E55367" w:rsidP="00D1366F">
      <w:pPr>
        <w:rPr>
          <w:rFonts w:ascii="Arial" w:hAnsi="Arial" w:cs="Arial"/>
          <w:sz w:val="24"/>
          <w:szCs w:val="24"/>
        </w:rPr>
      </w:pPr>
    </w:p>
    <w:p w14:paraId="6960429B" w14:textId="0777BA38" w:rsidR="00E55367" w:rsidRPr="00E71D7C" w:rsidRDefault="00E55367" w:rsidP="00D1366F">
      <w:pPr>
        <w:rPr>
          <w:rFonts w:ascii="Arial" w:hAnsi="Arial" w:cs="Arial"/>
          <w:sz w:val="24"/>
          <w:szCs w:val="24"/>
        </w:rPr>
      </w:pPr>
      <w:r w:rsidRPr="00E71D7C">
        <w:rPr>
          <w:rFonts w:ascii="Arial" w:hAnsi="Arial" w:cs="Arial"/>
          <w:sz w:val="24"/>
          <w:szCs w:val="24"/>
        </w:rPr>
        <w:t>Date_________________________</w:t>
      </w:r>
    </w:p>
    <w:p w14:paraId="172FA34E" w14:textId="19989A37" w:rsidR="00E55367" w:rsidRPr="00E71D7C" w:rsidRDefault="00E55367" w:rsidP="00D1366F">
      <w:pPr>
        <w:rPr>
          <w:rFonts w:ascii="Arial" w:hAnsi="Arial" w:cs="Arial"/>
          <w:sz w:val="24"/>
          <w:szCs w:val="24"/>
        </w:rPr>
      </w:pPr>
    </w:p>
    <w:p w14:paraId="0E60F046" w14:textId="4E5BFD05" w:rsidR="00E55367" w:rsidRPr="00E71D7C" w:rsidRDefault="00AD64F2" w:rsidP="00D1366F">
      <w:pPr>
        <w:rPr>
          <w:rFonts w:ascii="Arial" w:hAnsi="Arial" w:cs="Arial"/>
          <w:sz w:val="24"/>
          <w:szCs w:val="24"/>
        </w:rPr>
      </w:pPr>
      <w:r w:rsidRPr="00E71D7C">
        <w:rPr>
          <w:rFonts w:ascii="Arial" w:hAnsi="Arial" w:cs="Arial"/>
          <w:sz w:val="24"/>
          <w:szCs w:val="24"/>
        </w:rPr>
        <w:t>Resident</w:t>
      </w:r>
      <w:r w:rsidR="00E55367" w:rsidRPr="00E71D7C">
        <w:rPr>
          <w:rFonts w:ascii="Arial" w:hAnsi="Arial" w:cs="Arial"/>
          <w:sz w:val="24"/>
          <w:szCs w:val="24"/>
        </w:rPr>
        <w:t>:  Print</w:t>
      </w:r>
      <w:r w:rsidRPr="00E71D7C">
        <w:rPr>
          <w:rFonts w:ascii="Arial" w:hAnsi="Arial" w:cs="Arial"/>
          <w:sz w:val="24"/>
          <w:szCs w:val="24"/>
        </w:rPr>
        <w:t xml:space="preserve"> </w:t>
      </w:r>
      <w:r w:rsidR="00E55367" w:rsidRPr="00E71D7C">
        <w:rPr>
          <w:rFonts w:ascii="Arial" w:hAnsi="Arial" w:cs="Arial"/>
          <w:sz w:val="24"/>
          <w:szCs w:val="24"/>
        </w:rPr>
        <w:t>Name_________________________________________________</w:t>
      </w:r>
    </w:p>
    <w:p w14:paraId="557AA265" w14:textId="5CB4CFC9" w:rsidR="00E55367" w:rsidRPr="00E71D7C" w:rsidRDefault="00E55367" w:rsidP="00D1366F">
      <w:pPr>
        <w:rPr>
          <w:rFonts w:ascii="Arial" w:hAnsi="Arial" w:cs="Arial"/>
          <w:sz w:val="24"/>
          <w:szCs w:val="24"/>
        </w:rPr>
      </w:pPr>
    </w:p>
    <w:p w14:paraId="1F943CB8" w14:textId="7B75DFAD" w:rsidR="00E55367" w:rsidRPr="00E71D7C" w:rsidRDefault="00E55367" w:rsidP="00D1366F">
      <w:pPr>
        <w:rPr>
          <w:rFonts w:ascii="Arial" w:hAnsi="Arial" w:cs="Arial"/>
          <w:sz w:val="24"/>
          <w:szCs w:val="24"/>
        </w:rPr>
      </w:pPr>
      <w:r w:rsidRPr="00E71D7C">
        <w:rPr>
          <w:rFonts w:ascii="Arial" w:hAnsi="Arial" w:cs="Arial"/>
          <w:sz w:val="24"/>
          <w:szCs w:val="24"/>
        </w:rPr>
        <w:tab/>
      </w:r>
      <w:r w:rsidR="008242F6" w:rsidRPr="00E71D7C">
        <w:rPr>
          <w:rFonts w:ascii="Arial" w:hAnsi="Arial" w:cs="Arial"/>
          <w:sz w:val="24"/>
          <w:szCs w:val="24"/>
        </w:rPr>
        <w:t xml:space="preserve">       </w:t>
      </w:r>
      <w:r w:rsidRPr="00E71D7C">
        <w:rPr>
          <w:rFonts w:ascii="Arial" w:hAnsi="Arial" w:cs="Arial"/>
          <w:sz w:val="24"/>
          <w:szCs w:val="24"/>
        </w:rPr>
        <w:t>Signature___________________________________________________</w:t>
      </w:r>
    </w:p>
    <w:p w14:paraId="3A55931D" w14:textId="77777777" w:rsidR="00E55367" w:rsidRPr="00E71D7C" w:rsidRDefault="00E55367" w:rsidP="00D1366F">
      <w:pPr>
        <w:rPr>
          <w:rFonts w:ascii="Arial" w:hAnsi="Arial" w:cs="Arial"/>
          <w:sz w:val="24"/>
          <w:szCs w:val="24"/>
        </w:rPr>
      </w:pPr>
    </w:p>
    <w:p w14:paraId="0C3F5128" w14:textId="6AF87B13" w:rsidR="00E55367" w:rsidRPr="00E71D7C" w:rsidRDefault="00E55367" w:rsidP="00D1366F">
      <w:pPr>
        <w:rPr>
          <w:rFonts w:ascii="Arial" w:hAnsi="Arial" w:cs="Arial"/>
          <w:sz w:val="24"/>
          <w:szCs w:val="24"/>
        </w:rPr>
      </w:pPr>
      <w:r w:rsidRPr="00E71D7C">
        <w:rPr>
          <w:rFonts w:ascii="Arial" w:hAnsi="Arial" w:cs="Arial"/>
          <w:sz w:val="24"/>
          <w:szCs w:val="24"/>
        </w:rPr>
        <w:t>Phone: Day Phone_________________</w:t>
      </w:r>
      <w:r w:rsidR="00AD64F2" w:rsidRPr="00E71D7C">
        <w:rPr>
          <w:rFonts w:ascii="Arial" w:hAnsi="Arial" w:cs="Arial"/>
          <w:sz w:val="24"/>
          <w:szCs w:val="24"/>
        </w:rPr>
        <w:t xml:space="preserve"> </w:t>
      </w:r>
      <w:r w:rsidRPr="00E71D7C">
        <w:rPr>
          <w:rFonts w:ascii="Arial" w:hAnsi="Arial" w:cs="Arial"/>
          <w:sz w:val="24"/>
          <w:szCs w:val="24"/>
        </w:rPr>
        <w:t>Evening Phone____________________</w:t>
      </w:r>
      <w:r w:rsidR="00AD64F2" w:rsidRPr="00E71D7C">
        <w:rPr>
          <w:rFonts w:ascii="Arial" w:hAnsi="Arial" w:cs="Arial"/>
          <w:sz w:val="24"/>
          <w:szCs w:val="24"/>
        </w:rPr>
        <w:t>__</w:t>
      </w:r>
    </w:p>
    <w:p w14:paraId="2704B7F6" w14:textId="7B121A87" w:rsidR="00E55367" w:rsidRPr="00E71D7C" w:rsidRDefault="00E55367" w:rsidP="00D1366F">
      <w:pPr>
        <w:rPr>
          <w:rFonts w:ascii="Arial" w:hAnsi="Arial" w:cs="Arial"/>
          <w:sz w:val="24"/>
          <w:szCs w:val="24"/>
        </w:rPr>
      </w:pPr>
    </w:p>
    <w:p w14:paraId="009095CC" w14:textId="0C4C8129" w:rsidR="00E55367" w:rsidRPr="00E71D7C" w:rsidRDefault="00E55367" w:rsidP="00D1366F">
      <w:pPr>
        <w:rPr>
          <w:rFonts w:ascii="Arial" w:hAnsi="Arial" w:cs="Arial"/>
          <w:sz w:val="24"/>
          <w:szCs w:val="24"/>
        </w:rPr>
      </w:pPr>
      <w:r w:rsidRPr="00E71D7C">
        <w:rPr>
          <w:rFonts w:ascii="Arial" w:hAnsi="Arial" w:cs="Arial"/>
          <w:sz w:val="24"/>
          <w:szCs w:val="24"/>
        </w:rPr>
        <w:t>Address____________________________________________________________</w:t>
      </w:r>
    </w:p>
    <w:p w14:paraId="5BA7CB6A" w14:textId="4F338C0E" w:rsidR="00E55367" w:rsidRPr="00E71D7C" w:rsidRDefault="00E55367" w:rsidP="00D1366F">
      <w:pPr>
        <w:rPr>
          <w:rFonts w:ascii="Arial" w:hAnsi="Arial" w:cs="Arial"/>
          <w:sz w:val="24"/>
          <w:szCs w:val="24"/>
        </w:rPr>
      </w:pPr>
    </w:p>
    <w:p w14:paraId="0790DA2B" w14:textId="2455A569" w:rsidR="00E55367" w:rsidRPr="00E71D7C" w:rsidRDefault="00E55367" w:rsidP="00D1366F">
      <w:pPr>
        <w:rPr>
          <w:rFonts w:ascii="Arial" w:hAnsi="Arial" w:cs="Arial"/>
          <w:sz w:val="24"/>
          <w:szCs w:val="24"/>
        </w:rPr>
      </w:pPr>
      <w:r w:rsidRPr="00E71D7C">
        <w:rPr>
          <w:rFonts w:ascii="Arial" w:hAnsi="Arial" w:cs="Arial"/>
          <w:sz w:val="24"/>
          <w:szCs w:val="24"/>
        </w:rPr>
        <w:t>Proposed Change(s) Estimated Start Date_______________ Estimated End Date_______________</w:t>
      </w:r>
    </w:p>
    <w:p w14:paraId="04B778E7" w14:textId="0DA5DB89" w:rsidR="00E55367" w:rsidRPr="00E71D7C" w:rsidRDefault="00E55367" w:rsidP="00D1366F">
      <w:pPr>
        <w:rPr>
          <w:rFonts w:ascii="Arial" w:hAnsi="Arial" w:cs="Arial"/>
          <w:sz w:val="24"/>
          <w:szCs w:val="24"/>
        </w:rPr>
      </w:pPr>
    </w:p>
    <w:p w14:paraId="2EE3D14A" w14:textId="07D5C408" w:rsidR="00E55367" w:rsidRPr="00E71D7C" w:rsidRDefault="00E55367" w:rsidP="00D1366F">
      <w:pPr>
        <w:rPr>
          <w:rFonts w:ascii="Arial" w:hAnsi="Arial" w:cs="Arial"/>
          <w:sz w:val="24"/>
          <w:szCs w:val="24"/>
        </w:rPr>
      </w:pPr>
      <w:r w:rsidRPr="00E71D7C">
        <w:rPr>
          <w:rFonts w:ascii="Arial" w:hAnsi="Arial" w:cs="Arial"/>
          <w:sz w:val="24"/>
          <w:szCs w:val="24"/>
        </w:rPr>
        <w:t xml:space="preserve">Note: Because the Architectural Control Committee has up to 30 days to review this proposed change.  Property owners should allow </w:t>
      </w:r>
      <w:proofErr w:type="gramStart"/>
      <w:r w:rsidRPr="00E71D7C">
        <w:rPr>
          <w:rFonts w:ascii="Arial" w:hAnsi="Arial" w:cs="Arial"/>
          <w:sz w:val="24"/>
          <w:szCs w:val="24"/>
          <w:u w:val="single"/>
        </w:rPr>
        <w:t>sufficient</w:t>
      </w:r>
      <w:proofErr w:type="gramEnd"/>
      <w:r w:rsidRPr="00E71D7C">
        <w:rPr>
          <w:rFonts w:ascii="Arial" w:hAnsi="Arial" w:cs="Arial"/>
          <w:sz w:val="24"/>
          <w:szCs w:val="24"/>
        </w:rPr>
        <w:t xml:space="preserve"> lead time between submitting this request and scheduling any contractors to begin work.</w:t>
      </w:r>
    </w:p>
    <w:p w14:paraId="2ECE221A" w14:textId="34FF05F4" w:rsidR="00E55367" w:rsidRPr="00E71D7C" w:rsidRDefault="00E55367" w:rsidP="00D1366F">
      <w:pPr>
        <w:rPr>
          <w:rFonts w:ascii="Arial" w:hAnsi="Arial" w:cs="Arial"/>
          <w:sz w:val="24"/>
          <w:szCs w:val="24"/>
        </w:rPr>
      </w:pPr>
    </w:p>
    <w:p w14:paraId="3694388F" w14:textId="2618896F" w:rsidR="00E55367" w:rsidRPr="00E71D7C" w:rsidRDefault="00E55367" w:rsidP="00D1366F">
      <w:pPr>
        <w:rPr>
          <w:rFonts w:ascii="Arial" w:hAnsi="Arial" w:cs="Arial"/>
          <w:sz w:val="24"/>
          <w:szCs w:val="24"/>
        </w:rPr>
      </w:pPr>
      <w:r w:rsidRPr="00E71D7C">
        <w:rPr>
          <w:rFonts w:ascii="Arial" w:hAnsi="Arial" w:cs="Arial"/>
          <w:sz w:val="24"/>
          <w:szCs w:val="24"/>
        </w:rPr>
        <w:t xml:space="preserve">Describe the work to be done.  Attach drawings or plans if available.  </w:t>
      </w:r>
    </w:p>
    <w:p w14:paraId="165D35A1" w14:textId="10DF0DD9" w:rsidR="00E55367" w:rsidRPr="00E71D7C" w:rsidRDefault="00E55367" w:rsidP="00D1366F">
      <w:pPr>
        <w:rPr>
          <w:rFonts w:ascii="Arial" w:hAnsi="Arial" w:cs="Arial"/>
          <w:sz w:val="24"/>
          <w:szCs w:val="24"/>
        </w:rPr>
      </w:pPr>
    </w:p>
    <w:p w14:paraId="582305B0" w14:textId="529E1232" w:rsidR="00E55367" w:rsidRPr="00E71D7C" w:rsidRDefault="00E55367" w:rsidP="00D1366F">
      <w:pPr>
        <w:rPr>
          <w:rFonts w:ascii="Arial" w:hAnsi="Arial" w:cs="Arial"/>
          <w:sz w:val="24"/>
          <w:szCs w:val="24"/>
        </w:rPr>
      </w:pPr>
    </w:p>
    <w:p w14:paraId="152CD92A" w14:textId="7493E14B" w:rsidR="00E55367" w:rsidRPr="00E71D7C" w:rsidRDefault="00E55367" w:rsidP="00D1366F">
      <w:pPr>
        <w:rPr>
          <w:rFonts w:ascii="Arial" w:hAnsi="Arial" w:cs="Arial"/>
          <w:sz w:val="24"/>
          <w:szCs w:val="24"/>
        </w:rPr>
      </w:pPr>
    </w:p>
    <w:p w14:paraId="5CE315D0" w14:textId="0EC8C739" w:rsidR="00E55367" w:rsidRPr="00E71D7C" w:rsidRDefault="00E55367" w:rsidP="00D1366F">
      <w:pPr>
        <w:rPr>
          <w:rFonts w:ascii="Arial" w:hAnsi="Arial" w:cs="Arial"/>
          <w:sz w:val="24"/>
          <w:szCs w:val="24"/>
        </w:rPr>
      </w:pPr>
    </w:p>
    <w:p w14:paraId="478F9672" w14:textId="6A8B6ADA" w:rsidR="00E55367" w:rsidRPr="00E71D7C" w:rsidRDefault="00E55367" w:rsidP="00D1366F">
      <w:pPr>
        <w:rPr>
          <w:rFonts w:ascii="Arial" w:hAnsi="Arial" w:cs="Arial"/>
          <w:sz w:val="24"/>
          <w:szCs w:val="24"/>
        </w:rPr>
      </w:pPr>
    </w:p>
    <w:p w14:paraId="018F2C6D" w14:textId="074CB2D3" w:rsidR="00E55367" w:rsidRPr="00E71D7C" w:rsidRDefault="00E55367" w:rsidP="00D1366F">
      <w:pPr>
        <w:rPr>
          <w:rFonts w:ascii="Arial" w:hAnsi="Arial" w:cs="Arial"/>
          <w:sz w:val="24"/>
          <w:szCs w:val="24"/>
        </w:rPr>
      </w:pPr>
      <w:r w:rsidRPr="00E71D7C">
        <w:rPr>
          <w:rFonts w:ascii="Arial" w:hAnsi="Arial" w:cs="Arial"/>
          <w:sz w:val="24"/>
          <w:szCs w:val="24"/>
        </w:rPr>
        <w:t xml:space="preserve">Describe Exterior Materials.  Provide samples if available. </w:t>
      </w:r>
    </w:p>
    <w:p w14:paraId="2474EA26" w14:textId="34476EB3" w:rsidR="00E55367" w:rsidRPr="00E71D7C" w:rsidRDefault="00E55367" w:rsidP="00D1366F">
      <w:pPr>
        <w:rPr>
          <w:rFonts w:ascii="Arial" w:hAnsi="Arial" w:cs="Arial"/>
          <w:sz w:val="24"/>
          <w:szCs w:val="24"/>
        </w:rPr>
      </w:pPr>
    </w:p>
    <w:p w14:paraId="336E9A07" w14:textId="3517BF95" w:rsidR="00E55367" w:rsidRPr="00E71D7C" w:rsidRDefault="00E55367" w:rsidP="00D1366F">
      <w:pPr>
        <w:rPr>
          <w:rFonts w:ascii="Arial" w:hAnsi="Arial" w:cs="Arial"/>
          <w:sz w:val="24"/>
          <w:szCs w:val="24"/>
        </w:rPr>
      </w:pPr>
    </w:p>
    <w:p w14:paraId="6B1D8414" w14:textId="6660E202" w:rsidR="00E55367" w:rsidRPr="00E71D7C" w:rsidRDefault="00E55367" w:rsidP="00D1366F">
      <w:pPr>
        <w:rPr>
          <w:rFonts w:ascii="Arial" w:hAnsi="Arial" w:cs="Arial"/>
          <w:sz w:val="24"/>
          <w:szCs w:val="24"/>
        </w:rPr>
      </w:pPr>
    </w:p>
    <w:p w14:paraId="47379BC1" w14:textId="3B5F0D16" w:rsidR="00E55367" w:rsidRPr="00E71D7C" w:rsidRDefault="00E55367" w:rsidP="00D1366F">
      <w:pPr>
        <w:rPr>
          <w:rFonts w:ascii="Arial" w:hAnsi="Arial" w:cs="Arial"/>
          <w:sz w:val="24"/>
          <w:szCs w:val="24"/>
        </w:rPr>
      </w:pPr>
    </w:p>
    <w:p w14:paraId="4885D3E4" w14:textId="511EB5EE" w:rsidR="00E55367" w:rsidRPr="00E71D7C" w:rsidRDefault="00E55367" w:rsidP="00D1366F">
      <w:pPr>
        <w:rPr>
          <w:rFonts w:ascii="Arial" w:hAnsi="Arial" w:cs="Arial"/>
          <w:sz w:val="24"/>
          <w:szCs w:val="24"/>
        </w:rPr>
      </w:pPr>
    </w:p>
    <w:p w14:paraId="22365F14" w14:textId="0333B1E0" w:rsidR="00E55367" w:rsidRPr="00E71D7C" w:rsidRDefault="00E55367" w:rsidP="00D1366F">
      <w:pPr>
        <w:rPr>
          <w:rFonts w:ascii="Arial" w:hAnsi="Arial" w:cs="Arial"/>
          <w:sz w:val="24"/>
          <w:szCs w:val="24"/>
        </w:rPr>
      </w:pPr>
      <w:r w:rsidRPr="00E71D7C">
        <w:rPr>
          <w:rFonts w:ascii="Arial" w:hAnsi="Arial" w:cs="Arial"/>
          <w:sz w:val="24"/>
          <w:szCs w:val="24"/>
        </w:rPr>
        <w:t>Name and contact information of contractor(s)__________________________________________</w:t>
      </w:r>
    </w:p>
    <w:p w14:paraId="73CA9FEB" w14:textId="3F65F973" w:rsidR="00E55367" w:rsidRPr="00E71D7C" w:rsidRDefault="00E55367" w:rsidP="00D1366F">
      <w:pPr>
        <w:rPr>
          <w:rFonts w:ascii="Arial" w:hAnsi="Arial" w:cs="Arial"/>
          <w:sz w:val="24"/>
          <w:szCs w:val="24"/>
        </w:rPr>
      </w:pPr>
    </w:p>
    <w:p w14:paraId="5EEBEE00" w14:textId="20714241" w:rsidR="00E55367" w:rsidRPr="00E71D7C" w:rsidRDefault="00E55367" w:rsidP="00D1366F">
      <w:pPr>
        <w:rPr>
          <w:rFonts w:ascii="Arial" w:hAnsi="Arial" w:cs="Arial"/>
          <w:sz w:val="24"/>
          <w:szCs w:val="24"/>
        </w:rPr>
      </w:pPr>
      <w:r w:rsidRPr="00E71D7C">
        <w:rPr>
          <w:rFonts w:ascii="Arial" w:hAnsi="Arial" w:cs="Arial"/>
          <w:sz w:val="24"/>
          <w:szCs w:val="24"/>
        </w:rPr>
        <w:t>___________________________________________________________________</w:t>
      </w:r>
    </w:p>
    <w:p w14:paraId="484D935A" w14:textId="1C164E58" w:rsidR="00E55367" w:rsidRPr="00E71D7C" w:rsidRDefault="00E55367" w:rsidP="00D1366F">
      <w:pPr>
        <w:rPr>
          <w:rFonts w:ascii="Arial" w:hAnsi="Arial" w:cs="Arial"/>
          <w:sz w:val="24"/>
          <w:szCs w:val="24"/>
        </w:rPr>
      </w:pPr>
      <w:r w:rsidRPr="00E71D7C">
        <w:rPr>
          <w:rFonts w:ascii="Arial" w:hAnsi="Arial" w:cs="Arial"/>
          <w:sz w:val="24"/>
          <w:szCs w:val="24"/>
        </w:rPr>
        <w:t>Return to: Cooper Estates POA Architectural Control Committee, 1311 N Cooper Blvd, Springfield, MO 65802</w:t>
      </w:r>
    </w:p>
    <w:sectPr w:rsidR="00E55367" w:rsidRPr="00E71D7C" w:rsidSect="00D41F3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B3897" w14:textId="77777777" w:rsidR="0037588D" w:rsidRDefault="0037588D" w:rsidP="001237AE">
      <w:r>
        <w:separator/>
      </w:r>
    </w:p>
  </w:endnote>
  <w:endnote w:type="continuationSeparator" w:id="0">
    <w:p w14:paraId="1642F6E5" w14:textId="77777777" w:rsidR="0037588D" w:rsidRDefault="0037588D" w:rsidP="0012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4FA06" w14:textId="77777777" w:rsidR="00E71D7C" w:rsidRDefault="00E7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285D" w14:textId="77777777" w:rsidR="00E71D7C" w:rsidRDefault="00E71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4756" w14:textId="77777777" w:rsidR="00E71D7C" w:rsidRDefault="00E71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74663" w14:textId="77777777" w:rsidR="0037588D" w:rsidRDefault="0037588D" w:rsidP="001237AE">
      <w:r>
        <w:separator/>
      </w:r>
    </w:p>
  </w:footnote>
  <w:footnote w:type="continuationSeparator" w:id="0">
    <w:p w14:paraId="6A0195D0" w14:textId="77777777" w:rsidR="0037588D" w:rsidRDefault="0037588D" w:rsidP="00123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C896" w14:textId="15E0DA79" w:rsidR="00D41F34" w:rsidRDefault="00D41F34">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48649" w14:textId="77777777" w:rsidR="00E71D7C" w:rsidRDefault="00E71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36E6" w14:textId="77777777" w:rsidR="00D41F34" w:rsidRPr="00E71D7C" w:rsidRDefault="00D41F34" w:rsidP="00D41F34">
    <w:pPr>
      <w:pStyle w:val="Header"/>
      <w:jc w:val="center"/>
      <w:rPr>
        <w:rFonts w:ascii="Arial" w:hAnsi="Arial" w:cs="Arial"/>
        <w:sz w:val="24"/>
        <w:szCs w:val="24"/>
      </w:rPr>
    </w:pPr>
    <w:bookmarkStart w:id="0" w:name="_GoBack"/>
    <w:r w:rsidRPr="00E71D7C">
      <w:rPr>
        <w:rFonts w:ascii="Arial" w:hAnsi="Arial" w:cs="Arial"/>
        <w:sz w:val="24"/>
        <w:szCs w:val="24"/>
      </w:rPr>
      <w:t>COOPER ESTATES ARCHITECTURAL REGULATIONS AND GUIDELINES</w:t>
    </w:r>
  </w:p>
  <w:p w14:paraId="76CE0053" w14:textId="77777777" w:rsidR="00D41F34" w:rsidRPr="00E71D7C" w:rsidRDefault="00D41F34" w:rsidP="00D41F34">
    <w:pPr>
      <w:pStyle w:val="Header"/>
      <w:jc w:val="center"/>
      <w:rPr>
        <w:rFonts w:ascii="Arial" w:hAnsi="Arial" w:cs="Arial"/>
        <w:sz w:val="24"/>
        <w:szCs w:val="24"/>
      </w:rPr>
    </w:pPr>
    <w:r w:rsidRPr="00E71D7C">
      <w:rPr>
        <w:rFonts w:ascii="Arial" w:hAnsi="Arial" w:cs="Arial"/>
        <w:sz w:val="24"/>
        <w:szCs w:val="24"/>
      </w:rPr>
      <w:t>ARCHITECTURAL CONTROL COMMITTEE</w:t>
    </w:r>
  </w:p>
  <w:bookmarkEnd w:id="0"/>
  <w:p w14:paraId="0A0BBE71" w14:textId="77777777" w:rsidR="00D41F34" w:rsidRDefault="00D41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70C298B"/>
    <w:multiLevelType w:val="hybridMultilevel"/>
    <w:tmpl w:val="24CC2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CA4BE5"/>
    <w:multiLevelType w:val="hybridMultilevel"/>
    <w:tmpl w:val="794CB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4"/>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AE"/>
    <w:rsid w:val="000F0DA0"/>
    <w:rsid w:val="001237AE"/>
    <w:rsid w:val="0037588D"/>
    <w:rsid w:val="00645252"/>
    <w:rsid w:val="006D3D74"/>
    <w:rsid w:val="008242F6"/>
    <w:rsid w:val="0083569A"/>
    <w:rsid w:val="009331D3"/>
    <w:rsid w:val="009F3062"/>
    <w:rsid w:val="00A9204E"/>
    <w:rsid w:val="00AD64F2"/>
    <w:rsid w:val="00B06D69"/>
    <w:rsid w:val="00BA56E7"/>
    <w:rsid w:val="00D1366F"/>
    <w:rsid w:val="00D41F34"/>
    <w:rsid w:val="00E55367"/>
    <w:rsid w:val="00E7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26E7"/>
  <w15:chartTrackingRefBased/>
  <w15:docId w15:val="{31360A80-D0C8-4EE0-AD40-D5EDD4BC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F3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1389</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Estates POA</dc:creator>
  <cp:keywords/>
  <dc:description/>
  <cp:lastModifiedBy>Cooper Estates POA</cp:lastModifiedBy>
  <cp:revision>5</cp:revision>
  <cp:lastPrinted>2019-04-15T16:32:00Z</cp:lastPrinted>
  <dcterms:created xsi:type="dcterms:W3CDTF">2019-04-15T14:57:00Z</dcterms:created>
  <dcterms:modified xsi:type="dcterms:W3CDTF">2019-04-17T13:39:00Z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